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BD3" w:rsidRDefault="009C0BD3">
      <w:r>
        <w:rPr>
          <w:noProof/>
        </w:rPr>
        <w:drawing>
          <wp:anchor distT="0" distB="0" distL="114300" distR="114300" simplePos="0" relativeHeight="251658240" behindDoc="1" locked="0" layoutInCell="1" allowOverlap="1" wp14:anchorId="75972A91" wp14:editId="4348FEE7">
            <wp:simplePos x="0" y="0"/>
            <wp:positionH relativeFrom="column">
              <wp:posOffset>2223135</wp:posOffset>
            </wp:positionH>
            <wp:positionV relativeFrom="paragraph">
              <wp:posOffset>-177800</wp:posOffset>
            </wp:positionV>
            <wp:extent cx="1005840" cy="1127760"/>
            <wp:effectExtent l="0" t="0" r="3810" b="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0BD3" w:rsidRDefault="009C0BD3" w:rsidP="009C0BD3">
      <w:pPr>
        <w:pStyle w:val="4"/>
        <w:jc w:val="center"/>
        <w:rPr>
          <w:rFonts w:ascii="TH SarabunIT๙" w:hAnsi="TH SarabunIT๙" w:cs="TH SarabunIT๙"/>
          <w:sz w:val="36"/>
          <w:szCs w:val="36"/>
        </w:rPr>
      </w:pPr>
    </w:p>
    <w:p w:rsidR="009C0BD3" w:rsidRDefault="009C0BD3" w:rsidP="009C0BD3">
      <w:pPr>
        <w:pStyle w:val="4"/>
        <w:jc w:val="center"/>
        <w:rPr>
          <w:rFonts w:ascii="TH SarabunIT๙" w:hAnsi="TH SarabunIT๙" w:cs="TH SarabunIT๙"/>
          <w:sz w:val="36"/>
          <w:szCs w:val="36"/>
        </w:rPr>
      </w:pPr>
    </w:p>
    <w:p w:rsidR="009C0BD3" w:rsidRDefault="009C0BD3" w:rsidP="009C0BD3">
      <w:pPr>
        <w:pStyle w:val="4"/>
        <w:jc w:val="center"/>
        <w:rPr>
          <w:rFonts w:ascii="TH SarabunIT๙" w:hAnsi="TH SarabunIT๙" w:cs="TH SarabunIT๙"/>
          <w:sz w:val="36"/>
          <w:szCs w:val="36"/>
        </w:rPr>
      </w:pPr>
    </w:p>
    <w:p w:rsidR="009C0BD3" w:rsidRPr="00BD376D" w:rsidRDefault="009C0BD3" w:rsidP="009C0BD3">
      <w:pPr>
        <w:pStyle w:val="4"/>
        <w:jc w:val="center"/>
        <w:rPr>
          <w:rFonts w:ascii="TH SarabunIT๙" w:hAnsi="TH SarabunIT๙" w:cs="TH SarabunIT๙" w:hint="cs"/>
          <w:sz w:val="36"/>
          <w:szCs w:val="36"/>
        </w:rPr>
      </w:pPr>
      <w:r w:rsidRPr="00BD376D">
        <w:rPr>
          <w:rFonts w:ascii="TH SarabunIT๙" w:hAnsi="TH SarabunIT๙" w:cs="TH SarabunIT๙"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sz w:val="36"/>
          <w:szCs w:val="36"/>
          <w:cs/>
        </w:rPr>
        <w:t>เทศบาล</w:t>
      </w:r>
      <w:r w:rsidRPr="00BD376D">
        <w:rPr>
          <w:rFonts w:ascii="TH SarabunIT๙" w:hAnsi="TH SarabunIT๙" w:cs="TH SarabunIT๙"/>
          <w:sz w:val="36"/>
          <w:szCs w:val="36"/>
          <w:cs/>
        </w:rPr>
        <w:t>ตำบลนาสาร</w:t>
      </w:r>
    </w:p>
    <w:p w:rsidR="009C0BD3" w:rsidRPr="00BD376D" w:rsidRDefault="009C0BD3" w:rsidP="009C0BD3">
      <w:pPr>
        <w:pStyle w:val="4"/>
        <w:jc w:val="center"/>
        <w:rPr>
          <w:rFonts w:ascii="TH SarabunIT๙" w:hAnsi="TH SarabunIT๙" w:cs="TH SarabunIT๙" w:hint="cs"/>
          <w:sz w:val="36"/>
          <w:szCs w:val="36"/>
          <w:cs/>
        </w:rPr>
      </w:pPr>
      <w:r w:rsidRPr="00BD376D">
        <w:rPr>
          <w:rFonts w:ascii="TH SarabunIT๙" w:hAnsi="TH SarabunIT๙" w:cs="TH SarabunIT๙"/>
          <w:sz w:val="36"/>
          <w:szCs w:val="36"/>
          <w:cs/>
        </w:rPr>
        <w:t xml:space="preserve">เรื่อง  </w:t>
      </w:r>
      <w:r>
        <w:rPr>
          <w:rFonts w:ascii="TH SarabunIT๙" w:hAnsi="TH SarabunIT๙" w:cs="TH SarabunIT๙" w:hint="cs"/>
          <w:sz w:val="36"/>
          <w:szCs w:val="36"/>
          <w:cs/>
        </w:rPr>
        <w:t>ใช้แผน</w:t>
      </w:r>
      <w:bookmarkStart w:id="0" w:name="_GoBack"/>
      <w:bookmarkEnd w:id="0"/>
      <w:r>
        <w:rPr>
          <w:rFonts w:ascii="TH SarabunIT๙" w:hAnsi="TH SarabunIT๙" w:cs="TH SarabunIT๙" w:hint="cs"/>
          <w:sz w:val="36"/>
          <w:szCs w:val="36"/>
          <w:cs/>
        </w:rPr>
        <w:t>ส่งเสริมการท่องเที่ยว เทศบาลตำบลนาสาร ประจำปี พ.ศ.2563-2565</w:t>
      </w:r>
    </w:p>
    <w:p w:rsidR="009C0BD3" w:rsidRPr="00BD376D" w:rsidRDefault="009C0BD3" w:rsidP="009C0B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76D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</w:t>
      </w:r>
    </w:p>
    <w:p w:rsidR="009C0BD3" w:rsidRDefault="009C0BD3" w:rsidP="009C0BD3">
      <w:pPr>
        <w:ind w:right="100"/>
        <w:jc w:val="thaiDistribute"/>
        <w:rPr>
          <w:rFonts w:ascii="TH SarabunIT๙" w:hAnsi="TH SarabunIT๙" w:cs="TH SarabunIT๙" w:hint="cs"/>
          <w:spacing w:val="-2"/>
          <w:sz w:val="32"/>
          <w:szCs w:val="32"/>
          <w:cs/>
        </w:rPr>
      </w:pPr>
      <w:r w:rsidRPr="00BD376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ab/>
        <w:t>ด้วย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เทศบาล</w:t>
      </w:r>
      <w:r w:rsidRPr="00BD376D">
        <w:rPr>
          <w:rFonts w:ascii="TH SarabunIT๙" w:hAnsi="TH SarabunIT๙" w:cs="TH SarabunIT๙"/>
          <w:spacing w:val="-2"/>
          <w:sz w:val="32"/>
          <w:szCs w:val="32"/>
          <w:cs/>
        </w:rPr>
        <w:t>ตำบลนาสาร  ได้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มีความมุ่งมั่นในการพัฒนาร</w:t>
      </w:r>
      <w:r w:rsidR="00354AD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ะบบการบริหารจัดการ </w:t>
      </w:r>
      <w:r w:rsidR="009B444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</w:t>
      </w:r>
      <w:r w:rsidR="00354AD8">
        <w:rPr>
          <w:rFonts w:ascii="TH SarabunIT๙" w:hAnsi="TH SarabunIT๙" w:cs="TH SarabunIT๙" w:hint="cs"/>
          <w:spacing w:val="-2"/>
          <w:sz w:val="32"/>
          <w:szCs w:val="32"/>
          <w:cs/>
        </w:rPr>
        <w:t>การท่องเที่ยว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อย่างยั่งยืน </w:t>
      </w:r>
      <w:r w:rsidR="009B444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เพื่อส่งเสริมการท่องเที่ยวในพื้นที่ความรับผิดชอบของเทศบาลตำบลนาสาร อย่างเป็นระบบ และก่อให้เกิดประโยชน์สูงสุดให้กับส่วนรวม ทั้งทางด้านเศรษฐกิจ สังคม วัฒนธรรม สิ่งแวดล้อม</w:t>
      </w:r>
      <w:proofErr w:type="spellStart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และอัต</w:t>
      </w:r>
      <w:proofErr w:type="spellEnd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ลักษณ์ของท้องถิ่น ตลอดจนคุณภาพชีวิตของชุมชนและความปลอดภัยของผู้มาเยือนหรือนักท่องเที่ยว </w:t>
      </w:r>
    </w:p>
    <w:p w:rsidR="009C0BD3" w:rsidRPr="00B4495F" w:rsidRDefault="009C0BD3" w:rsidP="009C0BD3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BD376D">
        <w:rPr>
          <w:rFonts w:ascii="TH SarabunIT๙" w:hAnsi="TH SarabunIT๙" w:cs="TH SarabunIT๙"/>
        </w:rPr>
        <w:tab/>
      </w:r>
      <w:r w:rsidRPr="00BD376D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ดังนั้น เทศบาลตำบลนาสาร จึงขอประกาศใช้แผนส่งเสริมการท่องเที่ยว เทศบาลตำบล    นาสาร ประจำปี พ.ศ.2563-2565 เพื่อใช้เป็นกรอบแนวทางในการดำเนินการส่งเสริมการท่องเที่ยวของเทศบาลตำบลนาสารต่อไป</w:t>
      </w:r>
      <w:r w:rsidRPr="00B4495F">
        <w:rPr>
          <w:rFonts w:ascii="TH SarabunIT๙" w:hAnsi="TH SarabunIT๙" w:cs="TH SarabunIT๙"/>
          <w:spacing w:val="-4"/>
          <w:sz w:val="32"/>
          <w:szCs w:val="32"/>
        </w:rPr>
        <w:t xml:space="preserve">   </w:t>
      </w:r>
    </w:p>
    <w:p w:rsidR="009C0BD3" w:rsidRPr="00BD376D" w:rsidRDefault="009C0BD3" w:rsidP="009C0BD3">
      <w:pPr>
        <w:pStyle w:val="1"/>
        <w:ind w:left="720" w:firstLine="720"/>
        <w:jc w:val="both"/>
        <w:rPr>
          <w:rFonts w:ascii="TH SarabunIT๙" w:hAnsi="TH SarabunIT๙" w:cs="TH SarabunIT๙"/>
          <w:spacing w:val="-4"/>
        </w:rPr>
      </w:pPr>
      <w:r w:rsidRPr="00BD376D">
        <w:rPr>
          <w:rFonts w:ascii="TH SarabunIT๙" w:hAnsi="TH SarabunIT๙" w:cs="TH SarabunIT๙"/>
          <w:spacing w:val="-4"/>
          <w:cs/>
        </w:rPr>
        <w:t xml:space="preserve">จึงประกาศให้ทราบโดยทั่วกัน </w:t>
      </w:r>
    </w:p>
    <w:p w:rsidR="009C0BD3" w:rsidRPr="00BD376D" w:rsidRDefault="009C0BD3" w:rsidP="009C0BD3">
      <w:pPr>
        <w:pStyle w:val="2"/>
        <w:ind w:left="1440" w:firstLine="720"/>
        <w:jc w:val="left"/>
        <w:rPr>
          <w:rFonts w:ascii="TH SarabunIT๙" w:hAnsi="TH SarabunIT๙" w:cs="TH SarabunIT๙"/>
        </w:rPr>
      </w:pPr>
      <w:r w:rsidRPr="00BD376D">
        <w:rPr>
          <w:rFonts w:ascii="TH SarabunIT๙" w:hAnsi="TH SarabunIT๙" w:cs="TH SarabunIT๙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cs/>
        </w:rPr>
        <w:t xml:space="preserve"> </w:t>
      </w:r>
      <w:r w:rsidR="00354AD8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 xml:space="preserve">  </w:t>
      </w:r>
      <w:r w:rsidRPr="00BD376D">
        <w:rPr>
          <w:rFonts w:ascii="TH SarabunIT๙" w:hAnsi="TH SarabunIT๙" w:cs="TH SarabunIT๙"/>
          <w:cs/>
        </w:rPr>
        <w:t>เดือน</w:t>
      </w:r>
      <w:r w:rsidR="00354AD8">
        <w:rPr>
          <w:rFonts w:ascii="TH SarabunIT๙" w:hAnsi="TH SarabunIT๙" w:cs="TH SarabunIT๙" w:hint="cs"/>
          <w:cs/>
        </w:rPr>
        <w:t xml:space="preserve">ตุลาคม </w:t>
      </w:r>
      <w:r>
        <w:rPr>
          <w:rFonts w:ascii="TH SarabunIT๙" w:hAnsi="TH SarabunIT๙" w:cs="TH SarabunIT๙" w:hint="cs"/>
          <w:cs/>
        </w:rPr>
        <w:t xml:space="preserve"> </w:t>
      </w:r>
      <w:r w:rsidRPr="00BD376D">
        <w:rPr>
          <w:rFonts w:ascii="TH SarabunIT๙" w:hAnsi="TH SarabunIT๙" w:cs="TH SarabunIT๙"/>
          <w:cs/>
        </w:rPr>
        <w:t>พ</w:t>
      </w:r>
      <w:r w:rsidRPr="00BD376D">
        <w:rPr>
          <w:rFonts w:ascii="TH SarabunIT๙" w:hAnsi="TH SarabunIT๙" w:cs="TH SarabunIT๙"/>
        </w:rPr>
        <w:t>.</w:t>
      </w:r>
      <w:r w:rsidRPr="00BD376D">
        <w:rPr>
          <w:rFonts w:ascii="TH SarabunIT๙" w:hAnsi="TH SarabunIT๙" w:cs="TH SarabunIT๙"/>
          <w:cs/>
        </w:rPr>
        <w:t>ศ</w:t>
      </w:r>
      <w:r w:rsidRPr="00BD376D">
        <w:rPr>
          <w:rFonts w:ascii="TH SarabunIT๙" w:hAnsi="TH SarabunIT๙" w:cs="TH SarabunIT๙"/>
        </w:rPr>
        <w:t>.</w:t>
      </w:r>
      <w:r w:rsidRPr="00BD376D">
        <w:rPr>
          <w:rFonts w:ascii="TH SarabunIT๙" w:hAnsi="TH SarabunIT๙" w:cs="TH SarabunIT๙"/>
          <w:cs/>
        </w:rPr>
        <w:t xml:space="preserve"> ๒๕</w:t>
      </w:r>
      <w:r>
        <w:rPr>
          <w:rFonts w:ascii="TH SarabunIT๙" w:hAnsi="TH SarabunIT๙" w:cs="TH SarabunIT๙" w:hint="cs"/>
          <w:cs/>
        </w:rPr>
        <w:t>6</w:t>
      </w:r>
      <w:r w:rsidR="00354AD8">
        <w:rPr>
          <w:rFonts w:ascii="TH SarabunIT๙" w:hAnsi="TH SarabunIT๙" w:cs="TH SarabunIT๙" w:hint="cs"/>
          <w:cs/>
        </w:rPr>
        <w:t>2</w:t>
      </w:r>
    </w:p>
    <w:p w:rsidR="009C0BD3" w:rsidRPr="00BD376D" w:rsidRDefault="009C0BD3" w:rsidP="009C0BD3">
      <w:pPr>
        <w:spacing w:before="240"/>
        <w:rPr>
          <w:rFonts w:ascii="TH SarabunIT๙" w:hAnsi="TH SarabunIT๙" w:cs="TH SarabunIT๙"/>
          <w:sz w:val="16"/>
          <w:szCs w:val="16"/>
        </w:rPr>
      </w:pPr>
    </w:p>
    <w:p w:rsidR="009C0BD3" w:rsidRPr="00BA14DA" w:rsidRDefault="009C0BD3" w:rsidP="009C0BD3">
      <w:pPr>
        <w:spacing w:before="24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                                      </w:t>
      </w:r>
    </w:p>
    <w:p w:rsidR="009C0BD3" w:rsidRDefault="009C0BD3" w:rsidP="009C0BD3">
      <w:pPr>
        <w:ind w:left="720" w:firstLine="720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BD376D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สงวนถ้อย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9C0BD3" w:rsidRDefault="009C0BD3" w:rsidP="009C0BD3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BD376D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เทศมนตรีตำบลนาสาร</w:t>
      </w:r>
    </w:p>
    <w:p w:rsidR="009C0BD3" w:rsidRDefault="009C0BD3" w:rsidP="009C0BD3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9C0BD3" w:rsidRDefault="009C0BD3" w:rsidP="009C0BD3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9C0BD3" w:rsidRDefault="009C0BD3" w:rsidP="009C0BD3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B4B6C" w:rsidRDefault="003B4B6C"/>
    <w:sectPr w:rsidR="003B4B6C" w:rsidSect="00462579">
      <w:pgSz w:w="11906" w:h="16838" w:code="9"/>
      <w:pgMar w:top="993" w:right="1418" w:bottom="28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1E"/>
    <w:rsid w:val="00354AD8"/>
    <w:rsid w:val="003B4B6C"/>
    <w:rsid w:val="00462579"/>
    <w:rsid w:val="007D3D1E"/>
    <w:rsid w:val="009B444B"/>
    <w:rsid w:val="009C0BD3"/>
    <w:rsid w:val="009E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48AF7C-8872-4F8F-848F-76796C76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C0BD3"/>
    <w:pPr>
      <w:keepNext/>
      <w:spacing w:before="240" w:after="0" w:line="240" w:lineRule="auto"/>
      <w:outlineLvl w:val="0"/>
    </w:pPr>
    <w:rPr>
      <w:rFonts w:ascii="Angsana New" w:eastAsia="Cordia New" w:hAnsi="Angsana New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9C0BD3"/>
    <w:pPr>
      <w:keepNext/>
      <w:spacing w:before="240" w:after="0" w:line="240" w:lineRule="auto"/>
      <w:jc w:val="center"/>
      <w:outlineLvl w:val="1"/>
    </w:pPr>
    <w:rPr>
      <w:rFonts w:ascii="Angsana New" w:eastAsia="Cordia New" w:hAnsi="Angsana New" w:cs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9C0BD3"/>
    <w:pPr>
      <w:keepNext/>
      <w:spacing w:after="0" w:line="240" w:lineRule="auto"/>
      <w:outlineLvl w:val="3"/>
    </w:pPr>
    <w:rPr>
      <w:rFonts w:ascii="Angsana New" w:eastAsia="Cordia New" w:hAnsi="Angsan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C0BD3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C0BD3"/>
    <w:rPr>
      <w:rFonts w:ascii="Angsana New" w:eastAsia="Cordia New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C0BD3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9B444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B444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2020-03-03T03:13:00Z</cp:lastPrinted>
  <dcterms:created xsi:type="dcterms:W3CDTF">2020-03-03T02:43:00Z</dcterms:created>
  <dcterms:modified xsi:type="dcterms:W3CDTF">2020-03-03T03:13:00Z</dcterms:modified>
</cp:coreProperties>
</file>