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729" w:rsidRDefault="00AE2729" w:rsidP="00AE272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</w:p>
    <w:p w:rsidR="00AE2729" w:rsidRPr="002E2462" w:rsidRDefault="00AE2729" w:rsidP="00AE272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bookmarkStart w:id="0" w:name="_GoBack"/>
      <w:r w:rsidRPr="002E246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</w:p>
    <w:bookmarkEnd w:id="0"/>
    <w:p w:rsidR="00AE2729" w:rsidRPr="002E2462" w:rsidRDefault="00AE2729" w:rsidP="00AE27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E2462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</w:t>
      </w:r>
      <w:r w:rsidRPr="002E2462">
        <w:rPr>
          <w:rFonts w:ascii="TH SarabunIT๙" w:hAnsi="TH SarabunIT๙" w:cs="TH SarabunIT๙"/>
          <w:sz w:val="32"/>
          <w:szCs w:val="32"/>
        </w:rPr>
        <w:t>:</w:t>
      </w:r>
      <w:r w:rsidRPr="002E24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AE2729" w:rsidRPr="002E2462" w:rsidRDefault="00AE2729" w:rsidP="00AE2729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*************************</w:t>
      </w: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2E2462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2E246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การขอต่ออายุใบอนุญาตก่อสร้าง ดัดแปลง รื้อถอนหรือเคลื่อนย้ายอาคาร</w:t>
      </w:r>
    </w:p>
    <w:p w:rsidR="00AE2729" w:rsidRPr="002E2462" w:rsidRDefault="00AE2729" w:rsidP="00AE2729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2E2462">
        <w:rPr>
          <w:rFonts w:ascii="TH SarabunIT๙" w:hAnsi="TH SarabunIT๙" w:cs="TH SarabunIT๙"/>
          <w:noProof/>
          <w:sz w:val="32"/>
          <w:szCs w:val="32"/>
        </w:rPr>
        <w:t>(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2E2462">
        <w:rPr>
          <w:rFonts w:ascii="TH SarabunIT๙" w:hAnsi="TH SarabunIT๙" w:cs="TH SarabunIT๙"/>
          <w:noProof/>
          <w:sz w:val="32"/>
          <w:szCs w:val="32"/>
        </w:rPr>
        <w:t>)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2E2462">
        <w:rPr>
          <w:rFonts w:ascii="TH SarabunIT๙" w:hAnsi="TH SarabunIT๙" w:cs="TH SarabunIT๙"/>
          <w:noProof/>
          <w:sz w:val="32"/>
          <w:szCs w:val="32"/>
        </w:rPr>
        <w:t>/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2E2462">
        <w:rPr>
          <w:rFonts w:ascii="TH SarabunIT๙" w:hAnsi="TH SarabunIT๙" w:cs="TH SarabunIT๙"/>
          <w:noProof/>
          <w:sz w:val="32"/>
          <w:szCs w:val="32"/>
        </w:rPr>
        <w:t>/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AE2729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</w:p>
    <w:p w:rsidR="00AE2729" w:rsidRPr="002E2462" w:rsidRDefault="00AE2729" w:rsidP="00AE2729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พ.ร.บ.ควบคุมอาคาร พ.ศ.2522</w:t>
      </w: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2E2462">
        <w:rPr>
          <w:rFonts w:ascii="TH SarabunIT๙" w:hAnsi="TH SarabunIT๙" w:cs="TH SarabunIT๙"/>
          <w:noProof/>
          <w:sz w:val="32"/>
          <w:szCs w:val="32"/>
        </w:rPr>
        <w:t>/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2E2462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เทศบาลตำบลนาสาร</w:t>
      </w:r>
      <w:r w:rsidRPr="002E246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9372"/>
      </w:tblGrid>
      <w:tr w:rsidR="00AE2729" w:rsidRPr="002E2462" w:rsidTr="0034612A">
        <w:trPr>
          <w:trHeight w:val="1110"/>
        </w:trPr>
        <w:tc>
          <w:tcPr>
            <w:tcW w:w="656" w:type="dxa"/>
          </w:tcPr>
          <w:p w:rsidR="00AE2729" w:rsidRPr="002E2462" w:rsidRDefault="00AE2729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246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372" w:type="dxa"/>
          </w:tcPr>
          <w:p w:rsidR="00AE2729" w:rsidRPr="002E2462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  <w:r w:rsidRPr="002E24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ที่ทำการ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เทศบาลตำบลนาสาร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ที่ดำเนินการอนุญาต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AE2729" w:rsidRPr="00565650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ระยะเวลาเปิดให้บริการ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เปิดให้บริการวัน จันทร์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-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วันศุกร์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</w:tbl>
    <w:p w:rsidR="00AE2729" w:rsidRPr="002E2462" w:rsidRDefault="00AE2729" w:rsidP="00AE272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AE2729" w:rsidRPr="002E2462" w:rsidRDefault="00AE2729" w:rsidP="00AE272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2E2462">
        <w:rPr>
          <w:rFonts w:ascii="TH SarabunIT๙" w:hAnsi="TH SarabunIT๙" w:cs="TH SarabunIT๙"/>
          <w:noProof/>
          <w:sz w:val="32"/>
          <w:szCs w:val="32"/>
        </w:rPr>
        <w:t xml:space="preserve">35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ใบอนุญาตที่ออกตามมาตรา </w:t>
      </w:r>
      <w:r w:rsidRPr="002E2462">
        <w:rPr>
          <w:rFonts w:ascii="TH SarabunIT๙" w:hAnsi="TH SarabunIT๙" w:cs="TH SarabunIT๙"/>
          <w:noProof/>
          <w:sz w:val="32"/>
          <w:szCs w:val="32"/>
        </w:rPr>
        <w:t xml:space="preserve">21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หรือมาตรา </w:t>
      </w:r>
      <w:r w:rsidRPr="002E2462">
        <w:rPr>
          <w:rFonts w:ascii="TH SarabunIT๙" w:hAnsi="TH SarabunIT๙" w:cs="TH SarabunIT๙"/>
          <w:noProof/>
          <w:sz w:val="32"/>
          <w:szCs w:val="32"/>
        </w:rPr>
        <w:t xml:space="preserve">22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>ให้ใช้ได้ตามระยะเวลาที่กำหนดไว้ในใบอนุญาต ถ้าผู้ได้รับใบอนุญาตประสงค์จะขอต่ออายุใบอนุญาตจะต้องยื่นคำขอก่อนใบอนุญาตสิ้นอายุและเมื่อได้ยื่นคำขอดังกล่าวแล้ว ให้ดำเนินการต่อไปได้จนกว่าเจ้าพนักงานท้องถิ่นจะสั่งไม่อนุญาตให้ต่ออายุใบอนุญาตนั้น</w:t>
      </w: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236"/>
        <w:gridCol w:w="2268"/>
        <w:gridCol w:w="1134"/>
      </w:tblGrid>
      <w:tr w:rsidR="00AE2729" w:rsidRPr="002E2462" w:rsidTr="0034612A">
        <w:trPr>
          <w:tblHeader/>
        </w:trPr>
        <w:tc>
          <w:tcPr>
            <w:tcW w:w="675" w:type="dxa"/>
            <w:vAlign w:val="center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36" w:type="dxa"/>
            <w:vAlign w:val="center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268" w:type="dxa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AE2729" w:rsidRPr="002E2462" w:rsidTr="0034612A">
        <w:tc>
          <w:tcPr>
            <w:tcW w:w="675" w:type="dxa"/>
            <w:vAlign w:val="center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268" w:type="dxa"/>
          </w:tcPr>
          <w:p w:rsidR="00AE2729" w:rsidRPr="005F30A0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50"/>
                <w:szCs w:val="50"/>
              </w:rPr>
            </w:pP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AE2729" w:rsidRPr="005F30A0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ยื่นขอต่ออายุใบอนุญาต พร้อมเอกสาร</w:t>
            </w: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2729" w:rsidRPr="002E2462" w:rsidTr="0034612A">
        <w:tc>
          <w:tcPr>
            <w:tcW w:w="675" w:type="dxa"/>
            <w:vAlign w:val="center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68" w:type="dxa"/>
          </w:tcPr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2729" w:rsidRPr="002E2462" w:rsidTr="0034612A">
        <w:tc>
          <w:tcPr>
            <w:tcW w:w="675" w:type="dxa"/>
            <w:vAlign w:val="center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68" w:type="dxa"/>
          </w:tcPr>
          <w:p w:rsidR="00AE2729" w:rsidRPr="005F30A0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46"/>
                <w:szCs w:val="46"/>
              </w:rPr>
            </w:pP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236" w:type="dxa"/>
          </w:tcPr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AE272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E2729" w:rsidRPr="002E2462" w:rsidRDefault="00AE2729" w:rsidP="00AE272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ระยะเวลาดำเนินการรวม   </w:t>
      </w:r>
      <w:r w:rsidRPr="002E2462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AE2729" w:rsidRPr="002E2462" w:rsidRDefault="00AE2729" w:rsidP="00AE272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AE2729" w:rsidRPr="002E2462" w:rsidRDefault="00AE2729" w:rsidP="00AE2729">
      <w:pPr>
        <w:pStyle w:val="a4"/>
        <w:tabs>
          <w:tab w:val="left" w:pos="360"/>
        </w:tabs>
        <w:spacing w:after="0" w:line="240" w:lineRule="auto"/>
        <w:ind w:left="36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AE2729" w:rsidRPr="005F30A0" w:rsidRDefault="00AE2729" w:rsidP="00AE272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6"/>
          <w:szCs w:val="6"/>
        </w:rPr>
      </w:pP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AE2729" w:rsidRPr="002E2462" w:rsidRDefault="00AE2729" w:rsidP="00AE2729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.1)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3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134"/>
        <w:gridCol w:w="1559"/>
        <w:gridCol w:w="1134"/>
        <w:gridCol w:w="1134"/>
        <w:gridCol w:w="2340"/>
      </w:tblGrid>
      <w:tr w:rsidR="00AE2729" w:rsidRPr="002E2462" w:rsidTr="0034612A">
        <w:trPr>
          <w:tblHeader/>
          <w:jc w:val="center"/>
        </w:trPr>
        <w:tc>
          <w:tcPr>
            <w:tcW w:w="675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134" w:type="dxa"/>
            <w:vAlign w:val="center"/>
          </w:tcPr>
          <w:p w:rsidR="00AE2729" w:rsidRPr="002E2462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134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34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2340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AE2729" w:rsidRPr="002E2462" w:rsidTr="0034612A">
        <w:trPr>
          <w:jc w:val="center"/>
        </w:trPr>
        <w:tc>
          <w:tcPr>
            <w:tcW w:w="675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340" w:type="dxa"/>
          </w:tcPr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E2729" w:rsidRPr="002E2462" w:rsidTr="0034612A">
        <w:trPr>
          <w:jc w:val="center"/>
        </w:trPr>
        <w:tc>
          <w:tcPr>
            <w:tcW w:w="675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2340" w:type="dxa"/>
          </w:tcPr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E2729" w:rsidRPr="006C4799" w:rsidRDefault="00AE2729" w:rsidP="00AE2729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8"/>
          <w:szCs w:val="8"/>
        </w:rPr>
      </w:pPr>
    </w:p>
    <w:p w:rsidR="00AE2729" w:rsidRPr="002E2462" w:rsidRDefault="00AE2729" w:rsidP="00AE2729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.2)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559"/>
        <w:gridCol w:w="1134"/>
        <w:gridCol w:w="1701"/>
        <w:gridCol w:w="1110"/>
        <w:gridCol w:w="1797"/>
      </w:tblGrid>
      <w:tr w:rsidR="00AE2729" w:rsidRPr="002E2462" w:rsidTr="0034612A">
        <w:trPr>
          <w:tblHeader/>
        </w:trPr>
        <w:tc>
          <w:tcPr>
            <w:tcW w:w="675" w:type="dxa"/>
            <w:vAlign w:val="center"/>
          </w:tcPr>
          <w:p w:rsidR="00AE2729" w:rsidRPr="006C479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Align w:val="center"/>
          </w:tcPr>
          <w:p w:rsidR="00AE2729" w:rsidRPr="006C479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559" w:type="dxa"/>
            <w:vAlign w:val="center"/>
          </w:tcPr>
          <w:p w:rsidR="00AE2729" w:rsidRPr="006C4799" w:rsidRDefault="00AE2729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134" w:type="dxa"/>
            <w:vAlign w:val="center"/>
          </w:tcPr>
          <w:p w:rsidR="00AE2729" w:rsidRPr="006C479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AE2729" w:rsidRPr="006C479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AE2729" w:rsidRPr="006C479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AE2729" w:rsidRPr="006C4799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AE2729" w:rsidRPr="002E2462" w:rsidTr="0034612A">
        <w:tc>
          <w:tcPr>
            <w:tcW w:w="675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AE2729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</w:p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ข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. 5)</w:t>
            </w:r>
          </w:p>
        </w:tc>
        <w:tc>
          <w:tcPr>
            <w:tcW w:w="1559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E2729" w:rsidRPr="002E2462" w:rsidTr="0034612A">
        <w:tc>
          <w:tcPr>
            <w:tcW w:w="675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</w:tc>
        <w:tc>
          <w:tcPr>
            <w:tcW w:w="1559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E2729" w:rsidRPr="002E2462" w:rsidTr="0034612A">
        <w:tc>
          <w:tcPr>
            <w:tcW w:w="675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E246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E2729" w:rsidRPr="002E2462" w:rsidTr="0034612A">
        <w:tc>
          <w:tcPr>
            <w:tcW w:w="675" w:type="dxa"/>
            <w:vAlign w:val="center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E246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AE2729" w:rsidRPr="002E2462" w:rsidRDefault="00AE272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E2729" w:rsidRPr="002E2462" w:rsidRDefault="00AE272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E2729" w:rsidRDefault="00AE2729" w:rsidP="00AE272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AE2729" w:rsidRDefault="00AE2729" w:rsidP="00AE272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AE2729" w:rsidRDefault="00AE2729" w:rsidP="00AE272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AE2729" w:rsidRDefault="00AE2729" w:rsidP="00AE2729">
      <w:pPr>
        <w:tabs>
          <w:tab w:val="left" w:pos="360"/>
        </w:tabs>
        <w:spacing w:after="0" w:line="240" w:lineRule="auto"/>
        <w:ind w:left="360" w:right="169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AE2729" w:rsidRPr="002E2462" w:rsidRDefault="00AE2729" w:rsidP="00AE272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E2729" w:rsidRPr="002E2462" w:rsidTr="0034612A">
        <w:tc>
          <w:tcPr>
            <w:tcW w:w="534" w:type="dxa"/>
          </w:tcPr>
          <w:p w:rsidR="00AE2729" w:rsidRDefault="00AE2729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:rsidR="00AE2729" w:rsidRDefault="00AE2729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AE2729" w:rsidRDefault="00AE2729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AE2729" w:rsidRPr="002E2462" w:rsidRDefault="00AE2729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๑.</w:t>
            </w:r>
          </w:p>
        </w:tc>
        <w:tc>
          <w:tcPr>
            <w:tcW w:w="9780" w:type="dxa"/>
          </w:tcPr>
          <w:p w:rsidR="00AE2729" w:rsidRPr="002E2462" w:rsidRDefault="00AE2729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AE2729" w:rsidRDefault="00AE2729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การต่อใบอนุญาต</w:t>
            </w:r>
          </w:p>
          <w:p w:rsidR="00AE2729" w:rsidRDefault="00AE2729" w:rsidP="0034612A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๑.ใบอนุญาตก่อสร้าง</w:t>
            </w:r>
            <w:r w:rsidRPr="002E24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๒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AE2729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๒.ใบอนุญาตดัดแปลง                                                                                          ๑๐ บาท</w:t>
            </w:r>
          </w:p>
          <w:p w:rsidR="00AE2729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๓.ใบอนุญาตรื้อถอน                                                                                            ๑๐ บาท</w:t>
            </w:r>
          </w:p>
          <w:p w:rsidR="00AE2729" w:rsidRPr="00724964" w:rsidRDefault="00AE2729" w:rsidP="0034612A">
            <w:pPr>
              <w:rPr>
                <w:rFonts w:ascii="TH SarabunIT๙" w:hAnsi="TH SarabunIT๙" w:cs="TH SarabunIT๙"/>
                <w:sz w:val="8"/>
                <w:szCs w:val="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๔.ใบอนุญาตเคลื่อนย้าย                                                                                       ๑๐  บาท</w:t>
            </w:r>
            <w:r w:rsidRPr="002E246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AE2729" w:rsidRPr="006C4799" w:rsidRDefault="00AE2729" w:rsidP="00AE272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AE2729" w:rsidRPr="002E2462" w:rsidTr="0034612A">
        <w:tc>
          <w:tcPr>
            <w:tcW w:w="534" w:type="dxa"/>
          </w:tcPr>
          <w:p w:rsidR="00AE2729" w:rsidRPr="002E2462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AE2729" w:rsidRPr="006C4799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6C479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โทรศัพท์ ๐๗๕ ๗๖๓๒๖๕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 เว็บไซต์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</w:tr>
      <w:tr w:rsidR="00AE2729" w:rsidRPr="002E2462" w:rsidTr="0034612A">
        <w:tc>
          <w:tcPr>
            <w:tcW w:w="534" w:type="dxa"/>
          </w:tcPr>
          <w:p w:rsidR="00AE2729" w:rsidRPr="002E2462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AE2729" w:rsidRPr="006C4799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  <w:r w:rsidRPr="006C479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ผ่านศูนย์ดำรงธรรมจังหวัด ทุกจังหวัด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E2729" w:rsidRPr="002E2462" w:rsidTr="0034612A">
        <w:tc>
          <w:tcPr>
            <w:tcW w:w="534" w:type="dxa"/>
          </w:tcPr>
          <w:p w:rsidR="00AE2729" w:rsidRPr="002E2462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AE2729" w:rsidRPr="006C4799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6C479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AE2729" w:rsidRPr="006C4799" w:rsidRDefault="00AE2729" w:rsidP="00AE272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AE2729" w:rsidRPr="002E2462" w:rsidRDefault="00AE2729" w:rsidP="00AE2729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AE2729" w:rsidRPr="002E2462" w:rsidTr="0034612A">
        <w:tc>
          <w:tcPr>
            <w:tcW w:w="675" w:type="dxa"/>
          </w:tcPr>
          <w:p w:rsidR="00AE2729" w:rsidRPr="002E2462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8" w:type="dxa"/>
          </w:tcPr>
          <w:p w:rsidR="00AE2729" w:rsidRPr="002E2462" w:rsidRDefault="00AE272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แบบคำขอต่ออายุใบอนุญาตก่อสร้างอาคาร ดัดแปลง หรือเคลื่อนย้ายอาคาร</w:t>
            </w:r>
          </w:p>
        </w:tc>
      </w:tr>
    </w:tbl>
    <w:p w:rsidR="0045361C" w:rsidRPr="00AE2729" w:rsidRDefault="0045361C"/>
    <w:sectPr w:rsidR="0045361C" w:rsidRPr="00AE2729" w:rsidSect="00AE2729">
      <w:pgSz w:w="11907" w:h="16839" w:code="9"/>
      <w:pgMar w:top="737" w:right="539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729"/>
    <w:rsid w:val="00150163"/>
    <w:rsid w:val="0045361C"/>
    <w:rsid w:val="00AE2729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10C23A-5009-4892-8397-FBA1224F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729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729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2729"/>
    <w:pPr>
      <w:ind w:left="720"/>
      <w:contextualSpacing/>
    </w:pPr>
    <w:rPr>
      <w:rFonts w:asciiTheme="minorHAnsi" w:eastAsiaTheme="minorHAnsi" w:hAnsiTheme="minorHAnsi" w:cstheme="minorBidi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2021-06-10T03:17:00Z</dcterms:created>
  <dcterms:modified xsi:type="dcterms:W3CDTF">2021-06-10T03:18:00Z</dcterms:modified>
</cp:coreProperties>
</file>