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56" w:rsidRPr="004D387B" w:rsidRDefault="00A13956" w:rsidP="00A139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คู่มือสำหรับประชาชน</w:t>
      </w:r>
    </w:p>
    <w:p w:rsidR="00A13956" w:rsidRPr="004D387B" w:rsidRDefault="00A13956" w:rsidP="00A139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A13956" w:rsidRPr="004D387B" w:rsidRDefault="00A13956" w:rsidP="00A13956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หน่วยงานที่ให้บริการ </w:t>
      </w:r>
      <w:r w:rsidRPr="004D387B">
        <w:rPr>
          <w:rFonts w:ascii="TH SarabunIT๙" w:hAnsi="TH SarabunIT๙" w:cs="TH SarabunIT๙"/>
          <w:sz w:val="32"/>
          <w:szCs w:val="32"/>
          <w:u w:val="single"/>
        </w:rPr>
        <w:t>:</w:t>
      </w:r>
      <w:r w:rsidRPr="004D387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เทศบาลตำบลนาสาร อำเภอพระพรหม จังหวัดนครศรีธรรมราช</w:t>
      </w:r>
    </w:p>
    <w:p w:rsidR="00A13956" w:rsidRPr="004D387B" w:rsidRDefault="00A13956" w:rsidP="00A1395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13956" w:rsidRDefault="00A13956" w:rsidP="00A13956">
      <w:pPr>
        <w:tabs>
          <w:tab w:val="left" w:pos="567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.2535)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ออกตามความในพระราชบัญญัติรักษาความสะอาดและความเป็นระเบียบเรียบร้อยของบ้านเมืองพ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.2535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อาศัยอำนาจตามความในมาตรา</w:t>
      </w:r>
      <w:r w:rsidRPr="004D387B">
        <w:rPr>
          <w:rFonts w:ascii="TH SarabunIT๙" w:hAnsi="TH SarabunIT๙" w:cs="TH SarabunIT๙"/>
          <w:noProof/>
          <w:sz w:val="32"/>
          <w:szCs w:val="32"/>
        </w:rPr>
        <w:t>5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และมาตรา</w:t>
      </w:r>
      <w:r w:rsidRPr="004D387B">
        <w:rPr>
          <w:rFonts w:ascii="TH SarabunIT๙" w:hAnsi="TH SarabunIT๙" w:cs="TH SarabunIT๙"/>
          <w:noProof/>
          <w:sz w:val="32"/>
          <w:szCs w:val="32"/>
        </w:rPr>
        <w:t>10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วรรคสองแห่งพระราชบัญญัติรักษาความสะอาดและความเป็นระเบียบเรียบร้อยของบ้านเมืองพ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.2535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รัฐมนตรีว่าการกระทรวงมหาดไทยออกกฎกระทรวงไว้ดังต่อไปนี้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</w:rPr>
        <w:t>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ขออนุญาตกระทำการโฆษณาด้วยการปิดทิ้งหรือโปรยแผ่นประกาศหรือใบปลิวในที่สาธารณะให้ยื่นคำร้องตามแบบร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ส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ท้ายกฎกระทรวงนี้ต่อเจ้าพนักงานท้องถิ่นหรือพนักงานเจ้าหน้าที่แห่งท้องที่ที่จะกระทำการโฆษณาพร้อมด้วยตัวอย่างของแผ่นประกาศหรือใบปลิวที่จะโฆษณาจำนว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t>2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ชุด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</w:rPr>
        <w:t>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การขออนุญาตกระทำการโฆษณาด้วยการปิดทิ้งหรือโปรยแผ่นประกาศหรือใบปลิวตามข้อ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(1)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ให้เจ้าพนักงานท้องถิ่นหรือพนักงานเจ้าหน้าที่อนุญาตได้ในกรณีดังต่อไปนี้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925189">
        <w:rPr>
          <w:rFonts w:ascii="TH SarabunIT๙" w:hAnsi="TH SarabunIT๙" w:cs="TH SarabunIT๙"/>
          <w:noProof/>
          <w:spacing w:val="-20"/>
          <w:sz w:val="32"/>
          <w:szCs w:val="32"/>
        </w:rPr>
        <w:t>(1)</w:t>
      </w:r>
      <w:r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 xml:space="preserve"> </w:t>
      </w:r>
      <w:r w:rsidRPr="00925189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(2)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56E84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(3)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กฎหมายกำหนดให้การโฆษณาเรื่องใดต้องได้รับอนุมัติข้อความหรือภาพที่ใช้ในการโฆษณาหรือต้องปฏิบัติตามกฎหมายใดต้องได้รับอนุมัติหรือได้ปฏิบัติตามกฎหมายนั้นแล้ว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(4)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ในกรณีที่เป็นการโฆษณาด้วยการติดตั้งป้ายโฆษณาต้องไม่อยู่ในบริเวณห้ามติดตั้งป้ายโฆษณาตามข้อ</w:t>
      </w:r>
      <w:r>
        <w:rPr>
          <w:rFonts w:ascii="TH SarabunIT๙" w:hAnsi="TH SarabunIT๙" w:cs="TH SarabunIT๙"/>
          <w:noProof/>
          <w:sz w:val="32"/>
          <w:szCs w:val="32"/>
        </w:rPr>
        <w:t>3</w:t>
      </w:r>
    </w:p>
    <w:p w:rsidR="00A13956" w:rsidRDefault="00A13956" w:rsidP="00A13956">
      <w:pPr>
        <w:tabs>
          <w:tab w:val="left" w:pos="567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บริเวณที่ไม่อนุญาตให้ติดตั้งป้ายโฆษณาได้แก่บริเวณคร่อมถนนหรือทางสาธารณะวงเวียน</w:t>
      </w:r>
      <w:r>
        <w:rPr>
          <w:rFonts w:ascii="TH SarabunIT๙" w:hAnsi="TH SarabunIT๙" w:cs="TH SarabunIT๙"/>
          <w:noProof/>
          <w:sz w:val="32"/>
          <w:szCs w:val="32"/>
          <w:cs/>
        </w:rPr>
        <w:t>อนุสาวรีย์สะพานลอย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คนเดินข้ามเกาะกลางถนนสวนหย่อมสวนสาธารณะถนนต้นไม้และเสาไฟฟ้าซึ่งอยู่ในที่สาธารณะทั้งนี้เว้นแต่เป็นการติดตั้งเพื่องานพระราชพิธีรัฐพิธีหรือการต้อนรับราชอาคันตุกะหรือแขกเมืองของรัฐบาล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b/>
          <w:bCs/>
          <w:noProof/>
          <w:sz w:val="32"/>
          <w:szCs w:val="32"/>
        </w:rPr>
        <w:t>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เมื่อเจ้าพนักงานท้องถิ่นหรือพนักงานเจ้าหน้าที่พิจารณาแล้วเห็นว่าแผ่นประกาศหรือใบปลิวที่จะโฆษณานั้นอยู่ในหลักเกณฑ์ที่จะอนุญาตได้ตามข้อ</w:t>
      </w:r>
      <w:r w:rsidRPr="004D387B"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ให้เจ้าพนักงานท้องถิ่นหรือพนักงานเจ้าหน้าที่ออกหนังสืออนุญาตให้โฆษณาได้ตามแบบร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ส</w:t>
      </w:r>
      <w:r w:rsidRPr="004D387B">
        <w:rPr>
          <w:rFonts w:ascii="TH SarabunIT๙" w:hAnsi="TH SarabunIT๙" w:cs="TH SarabunIT๙"/>
          <w:noProof/>
          <w:sz w:val="32"/>
          <w:szCs w:val="32"/>
        </w:rPr>
        <w:t>.2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ท้ายกฎกระทรวงนี้ภายในเจ็ดวันนับแต่วันยื่นคำร้อง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ใบปลิวหรือต้องดำเนินการตามกฎหมายอื่นก่อนให้เจ้าพนักงานท้องถิ่นหรือพนักงานเจ้าหน้าที่แจ้งข้อขัดข้องหรือเหตุผลที่ไม่สามารถออกหนังสืออนุญาตได้ให้ผู้ขออนุญาตทราบภายในสามวันนับแต่วันตรวจพบข้อขัดข้องแต่ทั้งนี้ต้องไม่เกินเจ็ดวันนับแต่วันยื่นคำร้องการแจ้</w:t>
      </w:r>
      <w:r>
        <w:rPr>
          <w:rFonts w:ascii="TH SarabunIT๙" w:hAnsi="TH SarabunIT๙" w:cs="TH SarabunIT๙"/>
          <w:noProof/>
          <w:sz w:val="32"/>
          <w:szCs w:val="32"/>
          <w:cs/>
        </w:rPr>
        <w:t>งข้อขัดข้องตามวรรคสองให้กระทำได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เพียงครั้งเดียวเว้นแต่ในกรณีมีเหตุจำเป็นที่ไม่อาจแจ้งเพียงครั้งเดียวได้ให้ระบุเหตุจำเป็นนั้นไว้ด้วย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ข้อ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ให้โฆษณาไว้ในหนังสืออนุญาตและต้องกำหนดอายุของหนังสืออนุญาตภายใต้หลักเกณฑ์ดังต่อไปนี้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(1)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การโฆษณาที่เป็นการค้าครั้งละไม่เกินหกสิบวัน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Pr="004D387B">
        <w:rPr>
          <w:rFonts w:ascii="TH SarabunIT๙" w:hAnsi="TH SarabunIT๙" w:cs="TH SarabunIT๙"/>
          <w:noProof/>
          <w:sz w:val="32"/>
          <w:szCs w:val="32"/>
        </w:rPr>
        <w:t>(2)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การโฆษณาที่ไม่เป็นการค้าครั้งละไม่เกินสามสิบวัน</w:t>
      </w:r>
      <w:r w:rsidRPr="004D387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Pr="004772C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ข้อ</w:t>
      </w:r>
      <w:r w:rsidRPr="004772C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เมื่อได้รับอนุญาตตามข้อ</w:t>
      </w:r>
      <w:r w:rsidRPr="004D387B">
        <w:rPr>
          <w:rFonts w:ascii="TH SarabunIT๙" w:hAnsi="TH SarabunIT๙" w:cs="TH SarabunIT๙"/>
          <w:noProof/>
          <w:sz w:val="32"/>
          <w:szCs w:val="32"/>
        </w:rPr>
        <w:t>4</w:t>
      </w:r>
      <w:r w:rsidRPr="004D387B">
        <w:rPr>
          <w:rFonts w:ascii="TH SarabunIT๙" w:hAnsi="TH SarabunIT๙" w:cs="TH SarabunIT๙"/>
          <w:noProof/>
          <w:sz w:val="32"/>
          <w:szCs w:val="32"/>
          <w:cs/>
        </w:rPr>
        <w:t>แล้วให้ผู้รับอนุญาตแสดงข้อค</w:t>
      </w:r>
      <w:r>
        <w:rPr>
          <w:rFonts w:ascii="TH SarabunIT๙" w:hAnsi="TH SarabunIT๙" w:cs="TH SarabunIT๙"/>
          <w:noProof/>
          <w:sz w:val="32"/>
          <w:szCs w:val="32"/>
          <w:cs/>
        </w:rPr>
        <w:t>วามว่าได้รับอนุญาตจากเจ้าพนักงา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</w:t>
      </w:r>
    </w:p>
    <w:p w:rsidR="00A13956" w:rsidRDefault="00A13956" w:rsidP="00A139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943"/>
      </w:tblGrid>
      <w:tr w:rsidR="00A13956" w:rsidTr="0034612A">
        <w:tc>
          <w:tcPr>
            <w:tcW w:w="5353" w:type="dxa"/>
          </w:tcPr>
          <w:p w:rsidR="00A13956" w:rsidRDefault="00A139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เทศบาลตำบลนาสาร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อำเภอพระพรหม </w:t>
            </w:r>
          </w:p>
          <w:p w:rsidR="00A13956" w:rsidRDefault="00A139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จังหวัดนครศรีธรรมราชหรือติดต่อด้วยตนเอง ณ หน่วยงาน</w:t>
            </w:r>
          </w:p>
        </w:tc>
        <w:tc>
          <w:tcPr>
            <w:tcW w:w="4943" w:type="dxa"/>
          </w:tcPr>
          <w:p w:rsidR="00A13956" w:rsidRPr="00DC4422" w:rsidRDefault="00A13956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 เปิดให้บริการวัน จันทร์ ถึงวันศุกร์ (</w:t>
            </w:r>
            <w:r w:rsidRPr="00B56E8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56E8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 เวลา ๐๘.๓๐-๑๖.๓๐ น.</w:t>
            </w:r>
          </w:p>
        </w:tc>
      </w:tr>
    </w:tbl>
    <w:p w:rsidR="00A13956" w:rsidRDefault="00A13956" w:rsidP="00A13956">
      <w:pPr>
        <w:tabs>
          <w:tab w:val="left" w:pos="567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B56E84">
        <w:rPr>
          <w:rFonts w:ascii="TH SarabunIT๙" w:hAnsi="TH SarabunIT๙" w:cs="TH SarabunIT๙" w:hint="cs"/>
          <w:b/>
          <w:bCs/>
          <w:noProof/>
          <w:spacing w:val="-20"/>
          <w:sz w:val="32"/>
          <w:szCs w:val="32"/>
          <w:u w:val="single"/>
          <w:cs/>
        </w:rPr>
        <w:t>หมายเหตุ</w:t>
      </w:r>
      <w:r w:rsidRPr="00B56E84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 xml:space="preserve"> </w:t>
      </w:r>
      <w:r w:rsidRPr="00B56E84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</w:p>
    <w:p w:rsidR="00A13956" w:rsidRPr="00DC4422" w:rsidRDefault="00A13956" w:rsidP="00A13956">
      <w:pPr>
        <w:spacing w:after="0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A13956" w:rsidRDefault="00A13956" w:rsidP="00A139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3956" w:rsidRPr="004D387B" w:rsidRDefault="00A13956" w:rsidP="00A139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A13956" w:rsidRPr="008D3F06" w:rsidRDefault="00A13956" w:rsidP="00A139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๗ วัน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13956" w:rsidRPr="004D387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/ภายใน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ยื่นคำขอต่อพนักงานเจ้าหน้าที่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74" w:type="dxa"/>
          </w:tcPr>
          <w:p w:rsidR="00A13956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สำนักปลัดฯ</w:t>
            </w:r>
          </w:p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เจ้าหน้าที่ตรวจสอบเอกสารเสนอเจ้าพนักงานท้องถิ่น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๓</w:t>
            </w:r>
          </w:p>
        </w:tc>
        <w:tc>
          <w:tcPr>
            <w:tcW w:w="2174" w:type="dxa"/>
          </w:tcPr>
          <w:p w:rsidR="00A13956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 ฯ</w:t>
            </w:r>
          </w:p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13956" w:rsidRPr="00CC2D5C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เจ้าพนักงานท้องถิ่นพิจารณาอนุญาต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766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2174" w:type="dxa"/>
          </w:tcPr>
          <w:p w:rsidR="00A13956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สำนักปลัดฯ</w:t>
            </w:r>
          </w:p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</w:p>
        </w:tc>
      </w:tr>
    </w:tbl>
    <w:p w:rsidR="00A13956" w:rsidRPr="008D3F06" w:rsidRDefault="00A13956" w:rsidP="00A13956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A13956" w:rsidRPr="004D387B" w:rsidRDefault="00A13956" w:rsidP="00A13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A13956" w:rsidRPr="004D387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13956" w:rsidRPr="008D3F0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327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13956" w:rsidRPr="008D3F0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27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ตัวอย่างของแผ่นประกาศหรือใบปลิวที่จะโฆษณาจำนวน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13956" w:rsidRPr="004D387B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A13956" w:rsidRPr="008D3F0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327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3956" w:rsidRDefault="00A13956" w:rsidP="00A13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13956" w:rsidRPr="004D387B" w:rsidRDefault="00A13956" w:rsidP="00A139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A13956" w:rsidRPr="004D387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ฉบับละ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A13956" w:rsidRPr="00D61C04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ค่าธรรมเนียมในการขออนุญาตมีดังต่อไปนี้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(1)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เพื่อการโฆษณาที่เป็นการค้า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(2)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4D387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</w:tc>
        <w:tc>
          <w:tcPr>
            <w:tcW w:w="3243" w:type="dxa"/>
          </w:tcPr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๒๐๐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D38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  <w:p w:rsidR="00A13956" w:rsidRPr="004D387B" w:rsidRDefault="00A13956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A13956" w:rsidRDefault="00A13956" w:rsidP="00A13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3956" w:rsidRPr="004D387B" w:rsidRDefault="00A13956" w:rsidP="00A139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3956" w:rsidRPr="004D387B" w:rsidRDefault="00A13956" w:rsidP="00A139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13956" w:rsidRPr="004D387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13956" w:rsidRPr="004D387B" w:rsidRDefault="00A139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3956" w:rsidRPr="004772C9" w:rsidRDefault="00A139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จังหวัดนครศรีธรรมราชหรือโทร ๐๗๕ ๗๖๓๒๖๕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ต่อ ๓๐๖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โทรสาร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หรือเว็บไซต์ </w:t>
            </w: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4D387B" w:rsidRDefault="00A139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387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D38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3956" w:rsidRPr="003302FD" w:rsidRDefault="00A13956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13956" w:rsidRPr="004D387B" w:rsidRDefault="00A13956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302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302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3302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302FD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3302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D387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Default="00A13956" w:rsidP="00A139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3956" w:rsidRPr="004D387B" w:rsidRDefault="00A13956" w:rsidP="00A139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D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13956" w:rsidRPr="004D387B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13956" w:rsidRPr="00F13E7E" w:rsidRDefault="00A139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13956" w:rsidRPr="00F13E7E" w:rsidRDefault="00A139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A13956" w:rsidRPr="004D387B" w:rsidTr="0034612A">
        <w:tc>
          <w:tcPr>
            <w:tcW w:w="846" w:type="dxa"/>
          </w:tcPr>
          <w:p w:rsidR="00A13956" w:rsidRPr="00F13E7E" w:rsidRDefault="00A13956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13956" w:rsidRPr="00F13E7E" w:rsidRDefault="00A139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                                                       แบบคำขออนุญาต แบบ รส</w:t>
            </w: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13E7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</w:p>
          <w:p w:rsidR="00A13956" w:rsidRPr="00F13E7E" w:rsidRDefault="00A13956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A13956" w:rsidRPr="00F13E7E" w:rsidRDefault="00A13956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A13956" w:rsidRPr="00F13E7E" w:rsidRDefault="00A13956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A13956" w:rsidRPr="00F13E7E" w:rsidRDefault="00A13956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คำร้องขออนุญาตโฆษณา</w:t>
            </w:r>
          </w:p>
          <w:p w:rsidR="00A13956" w:rsidRDefault="00A139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เขียนที่...............................................................................</w:t>
            </w:r>
          </w:p>
          <w:p w:rsidR="00A13956" w:rsidRDefault="00A13956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วันที่................เดือน......................</w:t>
            </w:r>
            <w:proofErr w:type="spellStart"/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ข้าพเจ้า............................................................................................อายุ..................ปี สัญชาติ.............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อยู่บ้านเลขที่..........................ตรอก/ซอย................................................ถนน........................................ 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บล/แขวง....................................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เภอ/เขต.................................. 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จังหวัด.................................................................โทรศัพท์............................................. 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ขอยื่นค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ร้องต่อเจ้าพนักงานท้องถิ่นหร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ือพนักงานเจ้าหน้าที่ ขออนุญาตท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การโฆษณาโดยปิด ทิ้ง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หรือโปรยแผ่นประกาศหรือใบปลิว ณ ที่.............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ซึ่งตั้งอยู่.................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.............................. 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ได้เสนอแผนผังแสดงเขตที่จะปิด ทิ้ง หรือโปรยแผ่นประกาศหรือใบปลิวและบริเวณใกล้เคียงและ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ตัวอย่างแผ่นปร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ะกาศหรือใบปลิวที่จะโฆษณาจ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ชุด มาด้วย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ขอรับรองว่าเมื่อครบก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หนดเวลาในหนังสืออนุญาตแล้ว จะเก็บ ปลด รื้อถอน ขูด ลบ หรือล้าง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แผ่นประกาศหรือใบปลิวออกจากบริเวณดังกล่าว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ลงชื่อ)..........................................................ผู้ขออนุญาต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(.......................................................) 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ความเห็นของเจ้าหน้าที่ ......................................................................................................................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ลงชื่อ)..........................................................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(.......................................................) 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สั่งของเจ้าพนักงานท้องถิ่นหรือพนักงานเจ้าหน้าที่...........................................................................................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...........................ผู้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</w:p>
          <w:p w:rsidR="00A13956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13E7E">
              <w:rPr>
                <w:rFonts w:ascii="TH SarabunIT๙" w:hAnsi="TH SarabunIT๙" w:cs="TH SarabunIT๙"/>
                <w:sz w:val="32"/>
                <w:szCs w:val="32"/>
              </w:rPr>
              <w:t xml:space="preserve">(.......................................................) </w:t>
            </w:r>
          </w:p>
          <w:p w:rsidR="00A13956" w:rsidRPr="00DB2248" w:rsidRDefault="00A13956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13E7E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</w:t>
            </w:r>
          </w:p>
          <w:p w:rsidR="00A13956" w:rsidRPr="00F13E7E" w:rsidRDefault="00A13956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A13956" w:rsidRPr="00F13E7E" w:rsidRDefault="00A13956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45361C" w:rsidRDefault="0045361C"/>
    <w:sectPr w:rsidR="0045361C" w:rsidSect="00A13956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6"/>
    <w:rsid w:val="00150163"/>
    <w:rsid w:val="0045361C"/>
    <w:rsid w:val="00A13956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37F7-A35F-42CA-B1D1-F5B0D1F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56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5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2021-06-10T03:02:00Z</dcterms:created>
  <dcterms:modified xsi:type="dcterms:W3CDTF">2021-06-10T03:03:00Z</dcterms:modified>
</cp:coreProperties>
</file>